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3792"/>
        <w:gridCol w:w="2423"/>
        <w:gridCol w:w="2269"/>
      </w:tblGrid>
      <w:tr w:rsidR="00C74BED" w:rsidRPr="00C74BED" w:rsidTr="00C74BED">
        <w:trPr>
          <w:trHeight w:val="458"/>
          <w:jc w:val="center"/>
        </w:trPr>
        <w:tc>
          <w:tcPr>
            <w:tcW w:w="9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C74BED">
              <w:rPr>
                <w:rFonts w:ascii="Cambria" w:hAnsi="Cambria"/>
                <w:b/>
                <w:bCs/>
              </w:rPr>
              <w:t>FICHA PEDAGÓGICA</w:t>
            </w:r>
            <w:r>
              <w:rPr>
                <w:rFonts w:ascii="Cambria" w:hAnsi="Cambria"/>
                <w:b/>
                <w:bCs/>
              </w:rPr>
              <w:t xml:space="preserve"> N._____</w:t>
            </w:r>
          </w:p>
        </w:tc>
      </w:tr>
      <w:tr w:rsidR="00C74BED" w:rsidRPr="00C74BED" w:rsidTr="00C74BED">
        <w:trPr>
          <w:trHeight w:val="509"/>
          <w:jc w:val="center"/>
        </w:trPr>
        <w:tc>
          <w:tcPr>
            <w:tcW w:w="129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4BED">
              <w:rPr>
                <w:rFonts w:ascii="Cambria" w:hAnsi="Cambria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37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4BED">
              <w:rPr>
                <w:rFonts w:ascii="Cambria" w:hAnsi="Cambria"/>
                <w:b/>
                <w:bCs/>
                <w:sz w:val="20"/>
                <w:szCs w:val="20"/>
              </w:rPr>
              <w:t>OFERTA / RÉGIMEN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74BED" w:rsidRPr="00C74BED" w:rsidTr="00C74BED">
        <w:trPr>
          <w:trHeight w:val="509"/>
          <w:jc w:val="center"/>
        </w:trPr>
        <w:tc>
          <w:tcPr>
            <w:tcW w:w="129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7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4BED">
              <w:rPr>
                <w:rFonts w:ascii="Cambria" w:hAnsi="Cambria"/>
                <w:b/>
                <w:bCs/>
                <w:sz w:val="20"/>
                <w:szCs w:val="20"/>
              </w:rPr>
              <w:t>GRADO / NIVEL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74BED" w:rsidRPr="00C74BED" w:rsidTr="00C74BED">
        <w:trPr>
          <w:trHeight w:val="408"/>
          <w:jc w:val="center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4BED">
              <w:rPr>
                <w:rFonts w:ascii="Cambria" w:hAnsi="Cambria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4BED">
              <w:rPr>
                <w:rFonts w:ascii="Cambria" w:hAnsi="Cambria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74BED" w:rsidRPr="00C74BED" w:rsidTr="00C74BED">
        <w:trPr>
          <w:trHeight w:val="458"/>
          <w:jc w:val="center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4BED">
              <w:rPr>
                <w:rFonts w:ascii="Cambria" w:hAnsi="Cambria"/>
                <w:b/>
                <w:bCs/>
                <w:sz w:val="20"/>
                <w:szCs w:val="20"/>
              </w:rPr>
              <w:t>ESTUDIANTE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4BED">
              <w:rPr>
                <w:rFonts w:ascii="Cambria" w:hAnsi="Cambria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74BED" w:rsidRPr="00C74BED" w:rsidTr="00C74BED">
        <w:trPr>
          <w:trHeight w:val="712"/>
          <w:jc w:val="center"/>
        </w:trPr>
        <w:tc>
          <w:tcPr>
            <w:tcW w:w="1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N. CÉDULA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CORREO INSTITUCIONAL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74BED" w:rsidRPr="00C74BED" w:rsidRDefault="00C74BED" w:rsidP="00C74BED">
            <w:pPr>
              <w:spacing w:after="0" w:line="48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:rsidR="00080BDF" w:rsidRDefault="00080BDF">
      <w:pPr>
        <w:rPr>
          <w:lang w:val="es-ES"/>
        </w:rPr>
      </w:pPr>
    </w:p>
    <w:p w:rsidR="00080BDF" w:rsidRDefault="00080BDF">
      <w:pPr>
        <w:rPr>
          <w:lang w:val="es-ES"/>
        </w:rPr>
      </w:pPr>
      <w:r>
        <w:rPr>
          <w:lang w:val="es-ES"/>
        </w:rPr>
        <w:t xml:space="preserve">TEMA DE LA UNIDAD: </w:t>
      </w:r>
    </w:p>
    <w:p w:rsidR="00080BDF" w:rsidRDefault="00080BDF">
      <w:pPr>
        <w:rPr>
          <w:lang w:val="es-ES"/>
        </w:rPr>
      </w:pPr>
      <w:r>
        <w:rPr>
          <w:lang w:val="es-ES"/>
        </w:rPr>
        <w:t>DESTREZA:</w:t>
      </w:r>
    </w:p>
    <w:p w:rsidR="00080BDF" w:rsidRDefault="00080BDF" w:rsidP="00C12B22">
      <w:pPr>
        <w:rPr>
          <w:rFonts w:ascii="Cambria" w:hAnsi="Cambria"/>
          <w:b/>
          <w:bCs/>
          <w:lang w:val="es-ES"/>
        </w:rPr>
      </w:pPr>
      <w:r>
        <w:rPr>
          <w:rFonts w:ascii="Cambria" w:hAnsi="Cambria"/>
          <w:b/>
          <w:bCs/>
          <w:lang w:val="es-ES"/>
        </w:rPr>
        <w:t xml:space="preserve">CONTENIDO </w:t>
      </w:r>
    </w:p>
    <w:p w:rsidR="00080BDF" w:rsidRDefault="00080BDF" w:rsidP="00C12B22">
      <w:p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En este apartado debe desarrollar la idea central del tema de la unidad en un mínimo de 250 palabras, acompañar con imágenes de ser necesario.  </w:t>
      </w:r>
    </w:p>
    <w:p w:rsidR="00080BDF" w:rsidRDefault="00080BDF" w:rsidP="00C12B22">
      <w:p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 xml:space="preserve">Si maneja más de un tema en la unidad debe desarrollar en la primera quincena un tema y en la siguiente quincena el otro tema nuevamente colocando contenido. </w:t>
      </w:r>
    </w:p>
    <w:p w:rsidR="00080BDF" w:rsidRDefault="00080BDF" w:rsidP="00C12B22">
      <w:pPr>
        <w:rPr>
          <w:rFonts w:ascii="Cambria" w:hAnsi="Cambria"/>
          <w:b/>
          <w:bCs/>
          <w:lang w:val="es-ES"/>
        </w:rPr>
      </w:pPr>
    </w:p>
    <w:p w:rsidR="00080BDF" w:rsidRPr="00080BDF" w:rsidRDefault="00080BDF" w:rsidP="00C12B22">
      <w:pPr>
        <w:rPr>
          <w:rFonts w:ascii="Cambria" w:hAnsi="Cambria"/>
          <w:b/>
          <w:bCs/>
          <w:lang w:val="es-ES"/>
        </w:rPr>
      </w:pPr>
      <w:r w:rsidRPr="00080BDF">
        <w:rPr>
          <w:rFonts w:ascii="Cambria" w:hAnsi="Cambria"/>
          <w:b/>
          <w:bCs/>
          <w:lang w:val="es-ES"/>
        </w:rPr>
        <w:t xml:space="preserve">ACTIVIDADES </w:t>
      </w:r>
    </w:p>
    <w:p w:rsidR="00080BDF" w:rsidRP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lang w:val="es-ES"/>
        </w:rPr>
        <w:t>Indicaciones para el Planteamiento de las Actividades</w:t>
      </w:r>
    </w:p>
    <w:p w:rsid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lang w:val="es-ES"/>
        </w:rPr>
        <w:t xml:space="preserve">Las actividades deben promover aprendizaje activo, alineado al </w:t>
      </w:r>
      <w:r>
        <w:rPr>
          <w:rFonts w:ascii="Cambria" w:hAnsi="Cambria"/>
          <w:lang w:val="es-ES"/>
        </w:rPr>
        <w:t>Currículo Nacional</w:t>
      </w:r>
      <w:r w:rsidRPr="00080BDF">
        <w:rPr>
          <w:rFonts w:ascii="Cambria" w:hAnsi="Cambria"/>
          <w:lang w:val="es-ES"/>
        </w:rPr>
        <w:t xml:space="preserve">. Incluya </w:t>
      </w:r>
      <w:r>
        <w:rPr>
          <w:rFonts w:ascii="Cambria" w:hAnsi="Cambria"/>
          <w:lang w:val="es-ES"/>
        </w:rPr>
        <w:t xml:space="preserve">un máximo de 3 </w:t>
      </w:r>
      <w:r w:rsidRPr="00080BDF">
        <w:rPr>
          <w:rFonts w:ascii="Cambria" w:hAnsi="Cambria"/>
          <w:lang w:val="es-ES"/>
        </w:rPr>
        <w:t xml:space="preserve">actividades por apartado, variando tipos: cuestionarios </w:t>
      </w:r>
      <w:r>
        <w:rPr>
          <w:rFonts w:ascii="Cambria" w:hAnsi="Cambria"/>
          <w:lang w:val="es-ES"/>
        </w:rPr>
        <w:t xml:space="preserve">de base semiestructurado </w:t>
      </w:r>
      <w:r w:rsidRPr="00080BDF">
        <w:rPr>
          <w:rFonts w:ascii="Cambria" w:hAnsi="Cambria"/>
          <w:lang w:val="es-ES"/>
        </w:rPr>
        <w:t xml:space="preserve">(10 preguntas), crucigramas (8-12 pistas), mapas conceptuales (con al menos 10 nodos) o ensayos cortos (200-300 palabras). Especifique tiempo estimado (30-60 min por actividad) y </w:t>
      </w:r>
      <w:r>
        <w:rPr>
          <w:rFonts w:ascii="Cambria" w:hAnsi="Cambria"/>
          <w:lang w:val="es-ES"/>
        </w:rPr>
        <w:t xml:space="preserve">especifique su </w:t>
      </w:r>
      <w:r w:rsidRPr="00080BDF">
        <w:rPr>
          <w:rFonts w:ascii="Cambria" w:hAnsi="Cambria"/>
          <w:lang w:val="es-ES"/>
        </w:rPr>
        <w:t>entrega virtual (foto o archivo subido).</w:t>
      </w:r>
    </w:p>
    <w:p w:rsidR="00080BDF" w:rsidRDefault="00080BDF" w:rsidP="00080BDF">
      <w:p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Ejemplo:</w:t>
      </w:r>
    </w:p>
    <w:p w:rsidR="00080BDF" w:rsidRP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b/>
          <w:bCs/>
          <w:lang w:val="es-ES"/>
        </w:rPr>
        <w:t>Apartado 1 (Primera quincena): Actividades introductorias y de refuerzo</w:t>
      </w:r>
      <w:r w:rsidRPr="00080BDF">
        <w:rPr>
          <w:rFonts w:ascii="Cambria" w:hAnsi="Cambria"/>
          <w:lang w:val="es-ES"/>
        </w:rPr>
        <w:t>.</w:t>
      </w:r>
    </w:p>
    <w:p w:rsidR="00080BDF" w:rsidRP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lang w:val="es-ES"/>
        </w:rPr>
        <w:t xml:space="preserve">Actividad 1: Cuestionario de diagnóstico (múltiple </w:t>
      </w:r>
      <w:proofErr w:type="spellStart"/>
      <w:r w:rsidRPr="00080BDF">
        <w:rPr>
          <w:rFonts w:ascii="Cambria" w:hAnsi="Cambria"/>
          <w:lang w:val="es-ES"/>
        </w:rPr>
        <w:t>choice</w:t>
      </w:r>
      <w:proofErr w:type="spellEnd"/>
      <w:r w:rsidRPr="00080BDF">
        <w:rPr>
          <w:rFonts w:ascii="Cambria" w:hAnsi="Cambria"/>
          <w:lang w:val="es-ES"/>
        </w:rPr>
        <w:t>, verdadero/falso).</w:t>
      </w:r>
    </w:p>
    <w:p w:rsidR="00080BDF" w:rsidRP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lang w:val="es-ES"/>
        </w:rPr>
        <w:t>Actividad 2: Crucigrama o mapa conceptual básico para fijar conceptos.</w:t>
      </w:r>
    </w:p>
    <w:p w:rsidR="00080BDF" w:rsidRP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lang w:val="es-ES"/>
        </w:rPr>
        <w:t>Actividad 3: Ensayo reflexivo corto sobre aplicación personal.</w:t>
      </w:r>
    </w:p>
    <w:p w:rsidR="00080BDF" w:rsidRP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b/>
          <w:bCs/>
          <w:lang w:val="es-ES"/>
        </w:rPr>
        <w:t>Apartado 2 (Segunda quincena): Actividades integradoras y evaluativas</w:t>
      </w:r>
      <w:r w:rsidRPr="00080BDF">
        <w:rPr>
          <w:rFonts w:ascii="Cambria" w:hAnsi="Cambria"/>
          <w:lang w:val="es-ES"/>
        </w:rPr>
        <w:t>.</w:t>
      </w:r>
    </w:p>
    <w:p w:rsidR="00080BDF" w:rsidRP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lang w:val="es-ES"/>
        </w:rPr>
        <w:t>Actividad 1: Mapa conceptual avanzado conectando temas.</w:t>
      </w:r>
    </w:p>
    <w:p w:rsidR="00080BDF" w:rsidRPr="00080BDF" w:rsidRDefault="00080BDF" w:rsidP="00080BDF">
      <w:pPr>
        <w:rPr>
          <w:rFonts w:ascii="Cambria" w:hAnsi="Cambria"/>
          <w:lang w:val="es-ES"/>
        </w:rPr>
      </w:pPr>
    </w:p>
    <w:p w:rsidR="00080BDF" w:rsidRP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lang w:val="es-ES"/>
        </w:rPr>
        <w:t>Actividad 2: Cuestionario aplicado (con problemas abiertos).</w:t>
      </w:r>
    </w:p>
    <w:p w:rsidR="00080BDF" w:rsidRP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lang w:val="es-ES"/>
        </w:rPr>
        <w:t>Actividad 3: Ensayo argumentativo o crucigrama integrador.</w:t>
      </w:r>
    </w:p>
    <w:p w:rsidR="00080BDF" w:rsidRP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lang w:val="es-ES"/>
        </w:rPr>
        <w:t>Actividad 4 (opcional): Proyecto grupal virtual (video o presentación).</w:t>
      </w:r>
    </w:p>
    <w:p w:rsidR="00080BDF" w:rsidRDefault="00080BDF" w:rsidP="00080BDF">
      <w:pPr>
        <w:rPr>
          <w:rFonts w:ascii="Cambria" w:hAnsi="Cambria"/>
          <w:b/>
          <w:bCs/>
          <w:lang w:val="es-ES"/>
        </w:rPr>
      </w:pPr>
    </w:p>
    <w:p w:rsidR="009147BD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b/>
          <w:bCs/>
          <w:lang w:val="es-ES"/>
        </w:rPr>
        <w:t>Criterios de evaluación</w:t>
      </w:r>
      <w:r w:rsidRPr="00080BDF">
        <w:rPr>
          <w:rFonts w:ascii="Cambria" w:hAnsi="Cambria"/>
          <w:lang w:val="es-ES"/>
        </w:rPr>
        <w:t xml:space="preserve">: </w:t>
      </w:r>
      <w:r w:rsidR="009147BD">
        <w:rPr>
          <w:rFonts w:ascii="Cambria" w:hAnsi="Cambria"/>
          <w:lang w:val="es-ES"/>
        </w:rPr>
        <w:t>Describir de manera explícita que se va a tener en cuenta para la calificación:</w:t>
      </w:r>
    </w:p>
    <w:p w:rsidR="00080BDF" w:rsidRDefault="00080BDF" w:rsidP="00080BDF">
      <w:pPr>
        <w:rPr>
          <w:rFonts w:ascii="Cambria" w:hAnsi="Cambria"/>
          <w:lang w:val="es-ES"/>
        </w:rPr>
      </w:pPr>
      <w:r w:rsidRPr="00080BDF">
        <w:rPr>
          <w:rFonts w:ascii="Cambria" w:hAnsi="Cambria"/>
          <w:lang w:val="es-ES"/>
        </w:rPr>
        <w:t xml:space="preserve">Rúbrica por actividad (contenido 40%, creatividad 30%, presentación 20%, puntualidad 10%). </w:t>
      </w:r>
    </w:p>
    <w:p w:rsidR="009147BD" w:rsidRDefault="009147BD" w:rsidP="00080BDF">
      <w:pPr>
        <w:rPr>
          <w:rFonts w:ascii="Cambria" w:hAnsi="Cambria"/>
          <w:lang w:val="es-ES"/>
        </w:rPr>
      </w:pPr>
    </w:p>
    <w:p w:rsidR="009147BD" w:rsidRPr="00080BDF" w:rsidRDefault="009147BD" w:rsidP="00080BDF">
      <w:pPr>
        <w:rPr>
          <w:rFonts w:ascii="Cambria" w:hAnsi="Cambria"/>
          <w:lang w:val="es-ES"/>
        </w:rPr>
      </w:pPr>
    </w:p>
    <w:sectPr w:rsidR="009147BD" w:rsidRPr="00080BD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08E" w:rsidRDefault="0085608E" w:rsidP="00BB02EC">
      <w:pPr>
        <w:spacing w:after="0" w:line="240" w:lineRule="auto"/>
      </w:pPr>
      <w:r>
        <w:separator/>
      </w:r>
    </w:p>
  </w:endnote>
  <w:endnote w:type="continuationSeparator" w:id="0">
    <w:p w:rsidR="0085608E" w:rsidRDefault="0085608E" w:rsidP="00BB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2EC" w:rsidRDefault="00BB02EC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AD886A" wp14:editId="3E570CBF">
          <wp:simplePos x="0" y="0"/>
          <wp:positionH relativeFrom="page">
            <wp:posOffset>3458210</wp:posOffset>
          </wp:positionH>
          <wp:positionV relativeFrom="paragraph">
            <wp:posOffset>-213360</wp:posOffset>
          </wp:positionV>
          <wp:extent cx="4102100" cy="817880"/>
          <wp:effectExtent l="0" t="0" r="0" b="1270"/>
          <wp:wrapNone/>
          <wp:docPr id="2018374200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68" t="51064"/>
                  <a:stretch/>
                </pic:blipFill>
                <pic:spPr bwMode="auto">
                  <a:xfrm>
                    <a:off x="0" y="0"/>
                    <a:ext cx="4102100" cy="817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08E" w:rsidRDefault="0085608E" w:rsidP="00BB02EC">
      <w:pPr>
        <w:spacing w:after="0" w:line="240" w:lineRule="auto"/>
      </w:pPr>
      <w:r>
        <w:separator/>
      </w:r>
    </w:p>
  </w:footnote>
  <w:footnote w:type="continuationSeparator" w:id="0">
    <w:p w:rsidR="0085608E" w:rsidRDefault="0085608E" w:rsidP="00BB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2EC" w:rsidRDefault="00BB02EC">
    <w:pPr>
      <w:pStyle w:val="Encabezado"/>
    </w:pPr>
    <w:r w:rsidRPr="00892542">
      <w:rPr>
        <w:rFonts w:ascii="Cambria" w:hAnsi="Cambria"/>
        <w:noProof/>
        <w:color w:val="000760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3C8BE8F" wp14:editId="27435D00">
              <wp:simplePos x="0" y="0"/>
              <wp:positionH relativeFrom="margin">
                <wp:posOffset>3315725</wp:posOffset>
              </wp:positionH>
              <wp:positionV relativeFrom="paragraph">
                <wp:posOffset>-449385</wp:posOffset>
              </wp:positionV>
              <wp:extent cx="318281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28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2EC" w:rsidRPr="00BB02EC" w:rsidRDefault="00BB02EC" w:rsidP="00BB02EC">
                          <w:pPr>
                            <w:spacing w:after="0"/>
                            <w:jc w:val="both"/>
                            <w:rPr>
                              <w:rFonts w:ascii="Cambria" w:hAnsi="Cambria"/>
                              <w:color w:val="000760"/>
                              <w:sz w:val="22"/>
                              <w:szCs w:val="22"/>
                            </w:rPr>
                          </w:pPr>
                          <w:r w:rsidRPr="00BB02EC">
                            <w:rPr>
                              <w:rFonts w:ascii="Cambria" w:hAnsi="Cambria"/>
                              <w:color w:val="000760"/>
                              <w:sz w:val="22"/>
                              <w:szCs w:val="22"/>
                            </w:rPr>
                            <w:t>Unidad Educativa Rafael Galeth</w:t>
                          </w:r>
                        </w:p>
                        <w:p w:rsidR="00BB02EC" w:rsidRPr="00BB02EC" w:rsidRDefault="00BB02EC" w:rsidP="00BB02EC">
                          <w:pPr>
                            <w:spacing w:after="0"/>
                            <w:jc w:val="both"/>
                            <w:rPr>
                              <w:rFonts w:ascii="Cambria" w:hAnsi="Cambria"/>
                              <w:color w:val="000760"/>
                              <w:sz w:val="22"/>
                              <w:szCs w:val="22"/>
                            </w:rPr>
                          </w:pPr>
                          <w:r w:rsidRPr="00BB02EC">
                            <w:rPr>
                              <w:rFonts w:ascii="Cambria" w:hAnsi="Cambria"/>
                              <w:color w:val="000760"/>
                              <w:sz w:val="22"/>
                              <w:szCs w:val="22"/>
                            </w:rPr>
                            <w:t xml:space="preserve">Modalidad Virtual </w:t>
                          </w:r>
                        </w:p>
                        <w:p w:rsidR="00BB02EC" w:rsidRPr="00BB02EC" w:rsidRDefault="00BB02EC" w:rsidP="00BB02EC">
                          <w:pPr>
                            <w:spacing w:after="0"/>
                            <w:jc w:val="both"/>
                            <w:rPr>
                              <w:rFonts w:ascii="Cambria" w:hAnsi="Cambria"/>
                              <w:color w:val="000760"/>
                              <w:sz w:val="22"/>
                              <w:szCs w:val="22"/>
                            </w:rPr>
                          </w:pPr>
                          <w:r w:rsidRPr="00BB02EC">
                            <w:rPr>
                              <w:rFonts w:ascii="Cambria" w:hAnsi="Cambria"/>
                              <w:color w:val="000760"/>
                              <w:sz w:val="22"/>
                              <w:szCs w:val="22"/>
                            </w:rPr>
                            <w:t>Código AMIE: 22H00067</w:t>
                          </w:r>
                          <w:r>
                            <w:rPr>
                              <w:rFonts w:ascii="Cambria" w:hAnsi="Cambria"/>
                              <w:color w:val="000760"/>
                              <w:sz w:val="22"/>
                              <w:szCs w:val="22"/>
                            </w:rPr>
                            <w:t>/</w:t>
                          </w:r>
                          <w:r w:rsidRPr="00BB02EC">
                            <w:rPr>
                              <w:rFonts w:ascii="Cambria" w:hAnsi="Cambria"/>
                              <w:color w:val="000760"/>
                              <w:sz w:val="22"/>
                              <w:szCs w:val="22"/>
                            </w:rPr>
                            <w:t>22H00564</w:t>
                          </w:r>
                        </w:p>
                        <w:p w:rsidR="00BB02EC" w:rsidRPr="00BB02EC" w:rsidRDefault="00BB02EC" w:rsidP="00BB02EC">
                          <w:pPr>
                            <w:spacing w:after="0"/>
                            <w:jc w:val="both"/>
                            <w:rPr>
                              <w:rFonts w:ascii="Cambria" w:hAnsi="Cambria"/>
                              <w:color w:val="000760"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Pr="00BB02EC">
                              <w:rPr>
                                <w:rStyle w:val="Hipervnculo"/>
                                <w:rFonts w:ascii="Cambria" w:hAnsi="Cambria"/>
                                <w:color w:val="000760"/>
                                <w:sz w:val="20"/>
                                <w:szCs w:val="22"/>
                              </w:rPr>
                              <w:t>www.colegiopceirafaelgaleth.com</w:t>
                            </w:r>
                          </w:hyperlink>
                          <w:r w:rsidRPr="00BB02EC">
                            <w:rPr>
                              <w:rFonts w:ascii="Cambria" w:hAnsi="Cambria"/>
                              <w:color w:val="00076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8BE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1.1pt;margin-top:-35.4pt;width:250.6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" stroked="f">
              <v:textbox style="mso-fit-shape-to-text:t">
                <w:txbxContent>
                  <w:p w:rsidR="00BB02EC" w:rsidRPr="00BB02EC" w:rsidRDefault="00BB02EC" w:rsidP="00BB02EC">
                    <w:pPr>
                      <w:spacing w:after="0"/>
                      <w:jc w:val="both"/>
                      <w:rPr>
                        <w:rFonts w:ascii="Cambria" w:hAnsi="Cambria"/>
                        <w:color w:val="000760"/>
                        <w:sz w:val="22"/>
                        <w:szCs w:val="22"/>
                      </w:rPr>
                    </w:pPr>
                    <w:r w:rsidRPr="00BB02EC">
                      <w:rPr>
                        <w:rFonts w:ascii="Cambria" w:hAnsi="Cambria"/>
                        <w:color w:val="000760"/>
                        <w:sz w:val="22"/>
                        <w:szCs w:val="22"/>
                      </w:rPr>
                      <w:t>Unidad Educativa Rafael Galeth</w:t>
                    </w:r>
                  </w:p>
                  <w:p w:rsidR="00BB02EC" w:rsidRPr="00BB02EC" w:rsidRDefault="00BB02EC" w:rsidP="00BB02EC">
                    <w:pPr>
                      <w:spacing w:after="0"/>
                      <w:jc w:val="both"/>
                      <w:rPr>
                        <w:rFonts w:ascii="Cambria" w:hAnsi="Cambria"/>
                        <w:color w:val="000760"/>
                        <w:sz w:val="22"/>
                        <w:szCs w:val="22"/>
                      </w:rPr>
                    </w:pPr>
                    <w:r w:rsidRPr="00BB02EC">
                      <w:rPr>
                        <w:rFonts w:ascii="Cambria" w:hAnsi="Cambria"/>
                        <w:color w:val="000760"/>
                        <w:sz w:val="22"/>
                        <w:szCs w:val="22"/>
                      </w:rPr>
                      <w:t xml:space="preserve">Modalidad Virtual </w:t>
                    </w:r>
                  </w:p>
                  <w:p w:rsidR="00BB02EC" w:rsidRPr="00BB02EC" w:rsidRDefault="00BB02EC" w:rsidP="00BB02EC">
                    <w:pPr>
                      <w:spacing w:after="0"/>
                      <w:jc w:val="both"/>
                      <w:rPr>
                        <w:rFonts w:ascii="Cambria" w:hAnsi="Cambria"/>
                        <w:color w:val="000760"/>
                        <w:sz w:val="22"/>
                        <w:szCs w:val="22"/>
                      </w:rPr>
                    </w:pPr>
                    <w:r w:rsidRPr="00BB02EC">
                      <w:rPr>
                        <w:rFonts w:ascii="Cambria" w:hAnsi="Cambria"/>
                        <w:color w:val="000760"/>
                        <w:sz w:val="22"/>
                        <w:szCs w:val="22"/>
                      </w:rPr>
                      <w:t>Código AMIE: 22H00067</w:t>
                    </w:r>
                    <w:r>
                      <w:rPr>
                        <w:rFonts w:ascii="Cambria" w:hAnsi="Cambria"/>
                        <w:color w:val="000760"/>
                        <w:sz w:val="22"/>
                        <w:szCs w:val="22"/>
                      </w:rPr>
                      <w:t>/</w:t>
                    </w:r>
                    <w:r w:rsidRPr="00BB02EC">
                      <w:rPr>
                        <w:rFonts w:ascii="Cambria" w:hAnsi="Cambria"/>
                        <w:color w:val="000760"/>
                        <w:sz w:val="22"/>
                        <w:szCs w:val="22"/>
                      </w:rPr>
                      <w:t>22H00564</w:t>
                    </w:r>
                  </w:p>
                  <w:p w:rsidR="00BB02EC" w:rsidRPr="00BB02EC" w:rsidRDefault="00BB02EC" w:rsidP="00BB02EC">
                    <w:pPr>
                      <w:spacing w:after="0"/>
                      <w:jc w:val="both"/>
                      <w:rPr>
                        <w:rFonts w:ascii="Cambria" w:hAnsi="Cambria"/>
                        <w:color w:val="000760"/>
                        <w:sz w:val="22"/>
                        <w:szCs w:val="22"/>
                      </w:rPr>
                    </w:pPr>
                    <w:hyperlink r:id="rId2" w:history="1">
                      <w:r w:rsidRPr="00BB02EC">
                        <w:rPr>
                          <w:rStyle w:val="Hipervnculo"/>
                          <w:rFonts w:ascii="Cambria" w:hAnsi="Cambria"/>
                          <w:color w:val="000760"/>
                          <w:sz w:val="20"/>
                          <w:szCs w:val="22"/>
                        </w:rPr>
                        <w:t>www.colegiopceirafaelgaleth.com</w:t>
                      </w:r>
                    </w:hyperlink>
                    <w:r w:rsidRPr="00BB02EC">
                      <w:rPr>
                        <w:rFonts w:ascii="Cambria" w:hAnsi="Cambria"/>
                        <w:color w:val="000760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56E6B3C" wp14:editId="0814C98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672840" cy="914400"/>
          <wp:effectExtent l="0" t="0" r="0" b="0"/>
          <wp:wrapNone/>
          <wp:docPr id="1838802226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 b="46183"/>
                  <a:stretch/>
                </pic:blipFill>
                <pic:spPr bwMode="auto">
                  <a:xfrm>
                    <a:off x="0" y="0"/>
                    <a:ext cx="367284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630"/>
    <w:multiLevelType w:val="hybridMultilevel"/>
    <w:tmpl w:val="AB7C3E8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41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EC"/>
    <w:rsid w:val="00080BDF"/>
    <w:rsid w:val="0085608E"/>
    <w:rsid w:val="009147BD"/>
    <w:rsid w:val="00BB02EC"/>
    <w:rsid w:val="00C12B22"/>
    <w:rsid w:val="00C74BED"/>
    <w:rsid w:val="00E1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64D1"/>
  <w15:chartTrackingRefBased/>
  <w15:docId w15:val="{AB75D8EB-0F22-49B4-AE85-12BB9E5D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0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2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2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2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2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2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2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02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2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02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2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2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0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2EC"/>
  </w:style>
  <w:style w:type="paragraph" w:styleId="Piedepgina">
    <w:name w:val="footer"/>
    <w:basedOn w:val="Normal"/>
    <w:link w:val="PiedepginaCar"/>
    <w:uiPriority w:val="99"/>
    <w:unhideWhenUsed/>
    <w:rsid w:val="00BB0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2EC"/>
  </w:style>
  <w:style w:type="character" w:styleId="Hipervnculo">
    <w:name w:val="Hyperlink"/>
    <w:basedOn w:val="Fuentedeprrafopredeter"/>
    <w:uiPriority w:val="99"/>
    <w:unhideWhenUsed/>
    <w:rsid w:val="00BB02EC"/>
    <w:rPr>
      <w:color w:val="074F6A" w:themeColor="accent4" w:themeShade="8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2026-04-15T15:14:00Z</dcterms:created>
  <dcterms:modified xsi:type="dcterms:W3CDTF">2026-04-15T20:55:00Z</dcterms:modified>
</cp:coreProperties>
</file>